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7EEFEC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8D7B786"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66A87E6C"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906E0E7"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B1181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9B7D15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6B19BC5"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56B1AF3B"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99C3C07" w14:textId="77777777" w:rsidR="002203A1" w:rsidRPr="002203A1" w:rsidRDefault="002203A1" w:rsidP="002203A1">
            <w:pPr>
              <w:spacing w:before="120" w:after="120"/>
              <w:rPr>
                <w:rFonts w:cs="Tahoma"/>
                <w:szCs w:val="20"/>
                <w:lang w:val="en-US"/>
              </w:rPr>
            </w:pPr>
          </w:p>
        </w:tc>
      </w:tr>
      <w:tr w:rsidR="002203A1" w:rsidRPr="002203A1" w14:paraId="35143C2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BE655DD"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6E78CABC" w14:textId="77777777" w:rsidR="002203A1" w:rsidRPr="00B1181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B068B21" w14:textId="77777777" w:rsidR="002203A1" w:rsidRPr="00B1181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15BCD7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4541209"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0844BEC3" w14:textId="77777777" w:rsidR="002203A1" w:rsidRPr="00B11811"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5056E9FF" w14:textId="77777777" w:rsidR="002203A1" w:rsidRPr="00B1181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784C36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9E5B19C"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6BDB78AC" w14:textId="77777777" w:rsidR="002203A1" w:rsidRPr="00B1181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5DB157DE" w14:textId="77777777" w:rsidR="002203A1" w:rsidRPr="00B11811"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7ECE93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B483103"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5B8D12BC" w14:textId="77777777" w:rsidR="002203A1" w:rsidRPr="00B1181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E149D8C" w14:textId="77777777" w:rsidR="002203A1" w:rsidRPr="00B1181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A89E1A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6BC99C9"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2C647895" w14:textId="77777777" w:rsidR="002203A1" w:rsidRPr="00B1181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2572A753" w14:textId="77777777" w:rsidR="002203A1" w:rsidRPr="00B1181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D2E76D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6A2E74F"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4290B683" w14:textId="77777777" w:rsidR="002203A1" w:rsidRPr="00B11811"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44B6A03F" w14:textId="77777777" w:rsidR="002203A1" w:rsidRPr="00B1181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632905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A92DE4A"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F66AD34" w14:textId="77777777" w:rsidR="002203A1" w:rsidRPr="00B11811"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410F6215" w14:textId="77777777" w:rsidR="002203A1" w:rsidRPr="00B1181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DBC3EA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CD7B20B"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59D62D6E" w14:textId="77777777" w:rsidR="002203A1" w:rsidRPr="00B11811"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F930602" w14:textId="77777777" w:rsidR="00B11811" w:rsidRPr="00B11811" w:rsidRDefault="00B11811" w:rsidP="00B11811">
            <w:pPr>
              <w:spacing w:before="120" w:after="120"/>
              <w:rPr>
                <w:rFonts w:cs="Tahoma"/>
                <w:szCs w:val="20"/>
              </w:rPr>
            </w:pPr>
            <w:r w:rsidRPr="00B1181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665A359E" w14:textId="77777777" w:rsidR="00B11811" w:rsidRPr="00B11811" w:rsidRDefault="00B11811" w:rsidP="00B11811">
            <w:pPr>
              <w:spacing w:before="120" w:after="120"/>
              <w:rPr>
                <w:rFonts w:cs="Tahoma"/>
                <w:szCs w:val="20"/>
              </w:rPr>
            </w:pPr>
            <w:r w:rsidRPr="00B11811">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B11811">
              <w:rPr>
                <w:rFonts w:cs="Tahoma"/>
                <w:szCs w:val="20"/>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DC7E5C3" w14:textId="77777777" w:rsidR="00B11811" w:rsidRPr="00B11811" w:rsidRDefault="00B11811" w:rsidP="00B11811">
            <w:pPr>
              <w:spacing w:before="120" w:after="120"/>
              <w:rPr>
                <w:rFonts w:cs="Tahoma"/>
                <w:szCs w:val="20"/>
              </w:rPr>
            </w:pPr>
            <w:r w:rsidRPr="00B1181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899C236" w14:textId="68C62AE0" w:rsidR="002203A1" w:rsidRPr="00B11811" w:rsidRDefault="00B11811" w:rsidP="00B11811">
            <w:pPr>
              <w:spacing w:before="120" w:after="120"/>
              <w:rPr>
                <w:rFonts w:cs="Tahoma"/>
                <w:szCs w:val="20"/>
              </w:rPr>
            </w:pPr>
            <w:r w:rsidRPr="00B11811">
              <w:rPr>
                <w:rFonts w:cs="Tahoma"/>
                <w:szCs w:val="20"/>
              </w:rPr>
              <w:t>Декларация о соответствии Участника закупки установленным требованиям</w:t>
            </w:r>
          </w:p>
        </w:tc>
      </w:tr>
      <w:tr w:rsidR="002203A1" w:rsidRPr="002203A1" w14:paraId="4BCD058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9BC4684"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16E9F220" w14:textId="77777777" w:rsidR="002203A1" w:rsidRPr="00B11811"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7FA63A2" w14:textId="77777777" w:rsidR="002203A1" w:rsidRPr="00B11811"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9E145E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5B1246"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27D8BA4F" w14:textId="77777777" w:rsidR="002203A1" w:rsidRPr="00B11811" w:rsidRDefault="002203A1" w:rsidP="002203A1">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07028FD" w14:textId="77777777" w:rsidR="002203A1" w:rsidRPr="00B1181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9BBC7A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243A082"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37718327" w14:textId="77777777" w:rsidR="002203A1" w:rsidRPr="00B11811"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18C14689" w14:textId="77777777" w:rsidR="002203A1" w:rsidRPr="00B11811"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61763F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E7B30D"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2ACCE1F3" w14:textId="77777777" w:rsidR="002203A1" w:rsidRPr="00B11811"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104F428" w14:textId="77777777" w:rsidR="002203A1" w:rsidRPr="00B1181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F18CEF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A620458"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73AACAE1" w14:textId="0046AD6C" w:rsidR="00B11811" w:rsidRDefault="002203A1" w:rsidP="00B11811">
            <w:pPr>
              <w:spacing w:before="120" w:after="120"/>
              <w:rPr>
                <w:rFonts w:cs="Tahoma"/>
                <w:szCs w:val="20"/>
              </w:rPr>
            </w:pPr>
            <w:r w:rsidRPr="002203A1">
              <w:rPr>
                <w:rFonts w:cs="Tahoma"/>
                <w:szCs w:val="20"/>
              </w:rPr>
              <w:t>Наличие у Участника закупки, в штате Участника или по договору гражданско-правового характера, 5 специалистов (пять сотрудников) в требуемой ниже должности (как минимум по 1 (одному) специалисту) и имеющих опыт выполнения аналогичных услуг</w:t>
            </w:r>
            <w:r w:rsidR="00B11811">
              <w:rPr>
                <w:rStyle w:val="ac"/>
                <w:rFonts w:cs="Tahoma"/>
                <w:szCs w:val="20"/>
              </w:rPr>
              <w:footnoteReference w:id="1"/>
            </w:r>
            <w:r w:rsidRPr="002203A1">
              <w:rPr>
                <w:rFonts w:cs="Tahoma"/>
                <w:szCs w:val="20"/>
              </w:rPr>
              <w:t xml:space="preserve"> не менее 3-х лет:</w:t>
            </w:r>
          </w:p>
          <w:p w14:paraId="48D4B701" w14:textId="77777777" w:rsidR="00B11811" w:rsidRDefault="002203A1" w:rsidP="00B11811">
            <w:pPr>
              <w:spacing w:before="120" w:after="120"/>
              <w:rPr>
                <w:rFonts w:cs="Tahoma"/>
                <w:szCs w:val="20"/>
              </w:rPr>
            </w:pPr>
            <w:r w:rsidRPr="002203A1">
              <w:rPr>
                <w:rFonts w:cs="Tahoma"/>
                <w:szCs w:val="20"/>
              </w:rPr>
              <w:t xml:space="preserve">1. Аккаунт менеджер SMM </w:t>
            </w:r>
          </w:p>
          <w:p w14:paraId="0FD50465" w14:textId="77777777" w:rsidR="00B11811" w:rsidRDefault="002203A1" w:rsidP="00B11811">
            <w:pPr>
              <w:spacing w:before="120" w:after="120"/>
              <w:rPr>
                <w:rFonts w:cs="Tahoma"/>
                <w:szCs w:val="20"/>
              </w:rPr>
            </w:pPr>
            <w:r w:rsidRPr="002203A1">
              <w:rPr>
                <w:rFonts w:cs="Tahoma"/>
                <w:szCs w:val="20"/>
              </w:rPr>
              <w:t xml:space="preserve">2. Графический дизайнер </w:t>
            </w:r>
          </w:p>
          <w:p w14:paraId="5B438C78" w14:textId="77777777" w:rsidR="00B11811" w:rsidRDefault="002203A1" w:rsidP="00B11811">
            <w:pPr>
              <w:spacing w:before="120" w:after="120"/>
              <w:rPr>
                <w:rFonts w:cs="Tahoma"/>
                <w:szCs w:val="20"/>
              </w:rPr>
            </w:pPr>
            <w:r w:rsidRPr="002203A1">
              <w:rPr>
                <w:rFonts w:cs="Tahoma"/>
                <w:szCs w:val="20"/>
              </w:rPr>
              <w:t xml:space="preserve">3. Менеджер/руководитель  </w:t>
            </w:r>
          </w:p>
          <w:p w14:paraId="4EF28212" w14:textId="77777777" w:rsidR="00B11811" w:rsidRDefault="002203A1" w:rsidP="00B11811">
            <w:pPr>
              <w:spacing w:before="120" w:after="120"/>
              <w:rPr>
                <w:rFonts w:cs="Tahoma"/>
                <w:szCs w:val="20"/>
              </w:rPr>
            </w:pPr>
            <w:r w:rsidRPr="002203A1">
              <w:rPr>
                <w:rFonts w:cs="Tahoma"/>
                <w:szCs w:val="20"/>
              </w:rPr>
              <w:t xml:space="preserve">4. Копирайтер  </w:t>
            </w:r>
          </w:p>
          <w:p w14:paraId="2D4D7E1C" w14:textId="44D9C9AB" w:rsidR="002203A1" w:rsidRPr="00B11811" w:rsidRDefault="00B11811" w:rsidP="00B11811">
            <w:pPr>
              <w:spacing w:before="120" w:after="120"/>
              <w:rPr>
                <w:rFonts w:cs="Tahoma"/>
                <w:szCs w:val="20"/>
              </w:rPr>
            </w:pPr>
            <w:r>
              <w:rPr>
                <w:rFonts w:cs="Tahoma"/>
                <w:szCs w:val="20"/>
              </w:rPr>
              <w:t>5. Контент-менеджер</w:t>
            </w:r>
          </w:p>
        </w:tc>
        <w:tc>
          <w:tcPr>
            <w:tcW w:w="6125" w:type="dxa"/>
            <w:tcBorders>
              <w:top w:val="single" w:sz="4" w:space="0" w:color="auto"/>
              <w:left w:val="single" w:sz="4" w:space="0" w:color="auto"/>
              <w:bottom w:val="single" w:sz="4" w:space="0" w:color="auto"/>
              <w:right w:val="single" w:sz="4" w:space="0" w:color="auto"/>
            </w:tcBorders>
          </w:tcPr>
          <w:p w14:paraId="309AE76B" w14:textId="1836D751" w:rsidR="00B11811" w:rsidRDefault="002203A1" w:rsidP="002203A1">
            <w:pPr>
              <w:spacing w:before="120" w:after="120"/>
              <w:rPr>
                <w:rFonts w:cs="Tahoma"/>
                <w:szCs w:val="20"/>
              </w:rPr>
            </w:pPr>
            <w:r w:rsidRPr="002203A1">
              <w:rPr>
                <w:rFonts w:cs="Tahoma"/>
                <w:szCs w:val="20"/>
              </w:rPr>
              <w:t>Справка о кадровых ресурсах по форме 9 документации о закупке, с указанием информации</w:t>
            </w:r>
            <w:r w:rsidR="00061B2D">
              <w:rPr>
                <w:rFonts w:cs="Tahoma"/>
                <w:szCs w:val="20"/>
              </w:rPr>
              <w:t xml:space="preserve"> о</w:t>
            </w:r>
            <w:r w:rsidRPr="002203A1">
              <w:rPr>
                <w:rFonts w:cs="Tahoma"/>
                <w:szCs w:val="20"/>
              </w:rPr>
              <w:t xml:space="preserve"> сотрудниках, привлекаемых в ходе выполнения договора. </w:t>
            </w:r>
            <w:r w:rsidRPr="002203A1">
              <w:rPr>
                <w:rFonts w:cs="Tahoma"/>
                <w:szCs w:val="20"/>
              </w:rPr>
              <w:br/>
              <w:t xml:space="preserve">  </w:t>
            </w:r>
          </w:p>
          <w:p w14:paraId="10EBBF5B" w14:textId="3C97667E" w:rsidR="002203A1" w:rsidRPr="00B11811" w:rsidRDefault="002203A1" w:rsidP="00C01B2D">
            <w:pPr>
              <w:spacing w:before="120" w:after="120"/>
              <w:rPr>
                <w:rFonts w:cs="Tahoma"/>
                <w:szCs w:val="20"/>
              </w:rPr>
            </w:pPr>
            <w:r w:rsidRPr="002203A1">
              <w:rPr>
                <w:rFonts w:cs="Tahoma"/>
                <w:szCs w:val="20"/>
              </w:rPr>
              <w:t xml:space="preserve">К Справке о кадровых ресурсах необходимо приложить:               </w:t>
            </w:r>
            <w:r w:rsidRPr="002203A1">
              <w:rPr>
                <w:rFonts w:cs="Tahoma"/>
                <w:szCs w:val="20"/>
              </w:rPr>
              <w:br/>
              <w:t xml:space="preserve"> - Описание в свободной форме профессионального опыта каждого спе</w:t>
            </w:r>
            <w:r w:rsidR="00061B2D">
              <w:rPr>
                <w:rFonts w:cs="Tahoma"/>
                <w:szCs w:val="20"/>
              </w:rPr>
              <w:t>циалиста за последние 3 года.</w:t>
            </w:r>
          </w:p>
        </w:tc>
      </w:tr>
      <w:tr w:rsidR="00D8687A" w:rsidRPr="002203A1" w14:paraId="6B38813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E3E0210" w14:textId="155EFD9F" w:rsidR="00D8687A" w:rsidRPr="002203A1" w:rsidRDefault="00305F0D" w:rsidP="002203A1">
            <w:pPr>
              <w:rPr>
                <w:rFonts w:cs="Tahoma"/>
                <w:szCs w:val="20"/>
              </w:rPr>
            </w:pPr>
            <w:r>
              <w:rPr>
                <w:rFonts w:cs="Tahoma"/>
                <w:szCs w:val="20"/>
              </w:rPr>
              <w:t>1.1.11</w:t>
            </w:r>
          </w:p>
        </w:tc>
        <w:tc>
          <w:tcPr>
            <w:tcW w:w="3858" w:type="dxa"/>
            <w:gridSpan w:val="2"/>
            <w:tcBorders>
              <w:top w:val="single" w:sz="4" w:space="0" w:color="auto"/>
              <w:left w:val="single" w:sz="4" w:space="0" w:color="auto"/>
              <w:bottom w:val="single" w:sz="4" w:space="0" w:color="auto"/>
              <w:right w:val="single" w:sz="4" w:space="0" w:color="auto"/>
            </w:tcBorders>
          </w:tcPr>
          <w:p w14:paraId="3BE1FE4C" w14:textId="00A2B386" w:rsidR="00D8687A" w:rsidRPr="002203A1" w:rsidRDefault="00305F0D" w:rsidP="007D08B5">
            <w:pPr>
              <w:spacing w:before="120" w:after="120"/>
              <w:rPr>
                <w:rFonts w:cs="Tahoma"/>
                <w:szCs w:val="20"/>
              </w:rPr>
            </w:pPr>
            <w:r w:rsidRPr="00305F0D">
              <w:rPr>
                <w:rFonts w:cs="Tahoma"/>
                <w:szCs w:val="20"/>
              </w:rPr>
              <w:t>Наличие у участника закупки опыта исполнения договора, связанного с предметом договора</w:t>
            </w:r>
            <w:r w:rsidR="00AC44A3">
              <w:rPr>
                <w:rStyle w:val="ac"/>
                <w:rFonts w:cs="Tahoma"/>
                <w:szCs w:val="20"/>
              </w:rPr>
              <w:footnoteReference w:id="2"/>
            </w:r>
            <w:r w:rsidRPr="00305F0D">
              <w:rPr>
                <w:rFonts w:cs="Tahoma"/>
                <w:szCs w:val="20"/>
              </w:rPr>
              <w:t>, заключенного по результатам закупок в соответствии с Федеральным законом "О закупках товаров, работ, услуг отдельными видами юридических лиц" от 18.07.2011 N 223-ФЗ (далее – 223-ФЗ) и/или Федеральным законом "О контрактной системе в сфере закупок товаров, работ, услуг для обеспечения государственных и муниципальных нужд" от 05.04.2013 № 44-ФЗ (далее - 44-ФЗ).</w:t>
            </w:r>
          </w:p>
        </w:tc>
        <w:tc>
          <w:tcPr>
            <w:tcW w:w="6125" w:type="dxa"/>
            <w:tcBorders>
              <w:top w:val="single" w:sz="4" w:space="0" w:color="auto"/>
              <w:left w:val="single" w:sz="4" w:space="0" w:color="auto"/>
              <w:bottom w:val="single" w:sz="4" w:space="0" w:color="auto"/>
              <w:right w:val="single" w:sz="4" w:space="0" w:color="auto"/>
            </w:tcBorders>
          </w:tcPr>
          <w:p w14:paraId="4670B805" w14:textId="2F90CE34" w:rsidR="00307E3B" w:rsidRPr="00307E3B" w:rsidRDefault="00152A27" w:rsidP="00307E3B">
            <w:pPr>
              <w:spacing w:before="120" w:after="120"/>
              <w:rPr>
                <w:rFonts w:cs="Tahoma"/>
                <w:szCs w:val="20"/>
              </w:rPr>
            </w:pPr>
            <w:r w:rsidRPr="00152A27">
              <w:rPr>
                <w:rFonts w:cs="Tahoma"/>
                <w:szCs w:val="20"/>
              </w:rPr>
              <w:t>Соответствие данному требованию подтверждается</w:t>
            </w:r>
            <w:r>
              <w:rPr>
                <w:rFonts w:cs="Tahoma"/>
                <w:szCs w:val="20"/>
              </w:rPr>
              <w:t xml:space="preserve"> </w:t>
            </w:r>
            <w:r w:rsidR="00307E3B" w:rsidRPr="00307E3B">
              <w:rPr>
                <w:rFonts w:cs="Tahoma"/>
                <w:szCs w:val="20"/>
              </w:rPr>
              <w:t xml:space="preserve">предоставлением Справки о перечне и объемах выполнения аналогичных договоров по форме </w:t>
            </w:r>
            <w:r w:rsidR="00CC0D9B">
              <w:rPr>
                <w:rFonts w:cs="Tahoma"/>
                <w:szCs w:val="20"/>
              </w:rPr>
              <w:t xml:space="preserve">15 </w:t>
            </w:r>
            <w:bookmarkStart w:id="0" w:name="_GoBack"/>
            <w:bookmarkEnd w:id="0"/>
            <w:r w:rsidR="00307E3B" w:rsidRPr="00307E3B">
              <w:rPr>
                <w:rFonts w:cs="Tahoma"/>
                <w:szCs w:val="20"/>
              </w:rPr>
              <w:t>Документации о закупке с приложением исполненного (</w:t>
            </w:r>
            <w:proofErr w:type="spellStart"/>
            <w:r w:rsidR="00307E3B" w:rsidRPr="00307E3B">
              <w:rPr>
                <w:rFonts w:cs="Tahoma"/>
                <w:szCs w:val="20"/>
              </w:rPr>
              <w:t>ых</w:t>
            </w:r>
            <w:proofErr w:type="spellEnd"/>
            <w:r w:rsidR="00307E3B" w:rsidRPr="00307E3B">
              <w:rPr>
                <w:rFonts w:cs="Tahoma"/>
                <w:szCs w:val="20"/>
              </w:rPr>
              <w:t>) договора (</w:t>
            </w:r>
            <w:proofErr w:type="spellStart"/>
            <w:r w:rsidR="00307E3B" w:rsidRPr="00307E3B">
              <w:rPr>
                <w:rFonts w:cs="Tahoma"/>
                <w:szCs w:val="20"/>
              </w:rPr>
              <w:t>ов</w:t>
            </w:r>
            <w:proofErr w:type="spellEnd"/>
            <w:r w:rsidR="00307E3B" w:rsidRPr="00307E3B">
              <w:rPr>
                <w:rFonts w:cs="Tahoma"/>
                <w:szCs w:val="20"/>
              </w:rPr>
              <w:t>) (контракта (</w:t>
            </w:r>
            <w:proofErr w:type="spellStart"/>
            <w:r w:rsidR="00307E3B" w:rsidRPr="00307E3B">
              <w:rPr>
                <w:rFonts w:cs="Tahoma"/>
                <w:szCs w:val="20"/>
              </w:rPr>
              <w:t>ов</w:t>
            </w:r>
            <w:proofErr w:type="spellEnd"/>
            <w:r w:rsidR="00307E3B" w:rsidRPr="00307E3B">
              <w:rPr>
                <w:rFonts w:cs="Tahoma"/>
                <w:szCs w:val="20"/>
              </w:rPr>
              <w:t>)), связанного с предметом договора, заключенного по результатам закупок по 223-ФЗ и/или 44-ФЗ, а также с указанием реестрового номера договора (контракта), указанного в единой информационной системе в сфере закупок (ЕИС) а также акт, составленный при исполнении такого договора. Если при исполнении такого договора составлено несколько актов оказанных услуг, участниками закупки направляются все такие акты.</w:t>
            </w:r>
          </w:p>
          <w:p w14:paraId="6D507014" w14:textId="77777777" w:rsidR="00307E3B" w:rsidRPr="00307E3B" w:rsidRDefault="00307E3B" w:rsidP="00307E3B">
            <w:pPr>
              <w:spacing w:before="120" w:after="120"/>
              <w:rPr>
                <w:rFonts w:cs="Tahoma"/>
                <w:szCs w:val="20"/>
              </w:rPr>
            </w:pPr>
            <w:r w:rsidRPr="00307E3B">
              <w:rPr>
                <w:rFonts w:cs="Tahoma"/>
                <w:szCs w:val="20"/>
              </w:rPr>
              <w:t>Акт оказанных услуг, подтверждающий цену оказанных услуг и являющийся последним актом, составленным при исполнении такого договора, должен быть подписан не ранее чем за 3 года до дня окончания срока подачи заявок на участие в закупке.</w:t>
            </w:r>
          </w:p>
          <w:p w14:paraId="41E8AE6B" w14:textId="1F6560B5" w:rsidR="00307E3B" w:rsidRPr="00307E3B" w:rsidRDefault="00307E3B" w:rsidP="00307E3B">
            <w:pPr>
              <w:spacing w:before="120" w:after="120"/>
              <w:rPr>
                <w:rFonts w:cs="Tahoma"/>
                <w:szCs w:val="20"/>
              </w:rPr>
            </w:pPr>
            <w:r w:rsidRPr="00307E3B">
              <w:rPr>
                <w:rFonts w:cs="Tahoma"/>
                <w:szCs w:val="20"/>
              </w:rPr>
              <w:t>Сумма цен оказанных услуг по договорам (контрактам) должна составлять не менее 50 процентов начальной (максимальной) цены договора, заключаемого по результатам закупки.</w:t>
            </w:r>
          </w:p>
          <w:p w14:paraId="67E58552" w14:textId="16782227" w:rsidR="00D8687A" w:rsidRPr="002203A1" w:rsidRDefault="00307E3B" w:rsidP="00307E3B">
            <w:pPr>
              <w:spacing w:before="120" w:after="120"/>
              <w:rPr>
                <w:rFonts w:cs="Tahoma"/>
                <w:szCs w:val="20"/>
              </w:rPr>
            </w:pPr>
            <w:r w:rsidRPr="00307E3B">
              <w:rPr>
                <w:rFonts w:cs="Tahoma"/>
                <w:szCs w:val="20"/>
              </w:rPr>
              <w:t>Договоры (контракты), не соответствующие указанным условиям в том числе исполнение которых не подтверждено документально, считаются непредставленными, к рассмотрению не принимаются.</w:t>
            </w:r>
          </w:p>
        </w:tc>
      </w:tr>
      <w:tr w:rsidR="002203A1" w:rsidRPr="002203A1" w14:paraId="55CE748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5E2D3D2"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59E4F694"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FD47D0F" w14:textId="77777777" w:rsidR="002203A1" w:rsidRPr="002203A1" w:rsidRDefault="002203A1" w:rsidP="002203A1">
            <w:pPr>
              <w:spacing w:before="120" w:after="120"/>
              <w:rPr>
                <w:rFonts w:cs="Tahoma"/>
                <w:szCs w:val="20"/>
                <w:lang w:val="en-US"/>
              </w:rPr>
            </w:pPr>
          </w:p>
        </w:tc>
      </w:tr>
      <w:tr w:rsidR="002203A1" w:rsidRPr="002203A1" w14:paraId="5F00871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C583A59"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0FC35F19"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5523F1CF" w14:textId="77777777" w:rsidR="002203A1" w:rsidRPr="00B11811"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A343D1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24B3E9F" w14:textId="77777777" w:rsidR="002203A1" w:rsidRPr="002203A1" w:rsidRDefault="002203A1" w:rsidP="002203A1">
            <w:pPr>
              <w:rPr>
                <w:rFonts w:cs="Tahoma"/>
                <w:szCs w:val="20"/>
              </w:rPr>
            </w:pPr>
            <w:r w:rsidRPr="002203A1">
              <w:rPr>
                <w:rFonts w:cs="Tahoma"/>
                <w:szCs w:val="20"/>
              </w:rPr>
              <w:lastRenderedPageBreak/>
              <w:t>1.2.2</w:t>
            </w:r>
          </w:p>
        </w:tc>
        <w:tc>
          <w:tcPr>
            <w:tcW w:w="3858" w:type="dxa"/>
            <w:gridSpan w:val="2"/>
            <w:tcBorders>
              <w:top w:val="single" w:sz="4" w:space="0" w:color="auto"/>
              <w:left w:val="single" w:sz="4" w:space="0" w:color="auto"/>
              <w:bottom w:val="single" w:sz="4" w:space="0" w:color="auto"/>
              <w:right w:val="single" w:sz="4" w:space="0" w:color="auto"/>
            </w:tcBorders>
          </w:tcPr>
          <w:p w14:paraId="0BAE1542" w14:textId="77777777" w:rsidR="002203A1" w:rsidRPr="00B11811"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307240FF" w14:textId="77777777" w:rsidR="002203A1" w:rsidRPr="00B11811" w:rsidRDefault="002203A1" w:rsidP="002203A1">
            <w:pPr>
              <w:spacing w:before="120" w:after="120"/>
              <w:rPr>
                <w:rFonts w:cs="Tahoma"/>
                <w:szCs w:val="20"/>
              </w:rPr>
            </w:pPr>
          </w:p>
        </w:tc>
      </w:tr>
      <w:tr w:rsidR="002203A1" w:rsidRPr="002203A1" w14:paraId="28F133C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117AB7D"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41AACFA"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E6AF97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DE6AAE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5D3D0D"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3BFC060C" w14:textId="77777777" w:rsidR="002203A1" w:rsidRPr="00B1181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4E80CA88" w14:textId="77777777" w:rsidR="002203A1" w:rsidRPr="00B1181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898254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5367405"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250DCE71" w14:textId="77777777" w:rsidR="002203A1" w:rsidRPr="00B1181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1DB58ABD" w14:textId="77777777" w:rsidR="002203A1" w:rsidRPr="00B1181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EB3306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FDB5D4D"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7D972F81" w14:textId="77777777" w:rsidR="002203A1" w:rsidRPr="00B1181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C067495" w14:textId="77777777" w:rsidR="002203A1" w:rsidRPr="00B1181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83C1CD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B54A2B5"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8F2B193" w14:textId="77777777" w:rsidR="002203A1" w:rsidRPr="00B1181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21933A9B" w14:textId="77777777" w:rsidR="002203A1" w:rsidRPr="00B1181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EA06BF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52BE184"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1F774445" w14:textId="77777777" w:rsidR="002203A1" w:rsidRPr="00B11811"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3D82D133" w14:textId="77777777" w:rsidR="002203A1" w:rsidRPr="00B11811"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0C45836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B5AC5C9"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74628ECD" w14:textId="77777777" w:rsidR="002203A1" w:rsidRPr="00B11811"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40D4610" w14:textId="77777777" w:rsidR="002203A1" w:rsidRPr="00B11811" w:rsidRDefault="002203A1" w:rsidP="002203A1">
            <w:pPr>
              <w:spacing w:before="120" w:after="120"/>
              <w:rPr>
                <w:rFonts w:cs="Tahoma"/>
                <w:szCs w:val="20"/>
              </w:rPr>
            </w:pPr>
          </w:p>
        </w:tc>
      </w:tr>
      <w:tr w:rsidR="002203A1" w:rsidRPr="002203A1" w14:paraId="441AC8E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1CE7A47"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4935E5A9" w14:textId="77777777" w:rsidR="002203A1" w:rsidRPr="00B11811"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33B86581" w14:textId="77777777" w:rsidR="002203A1" w:rsidRPr="00B11811"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5BC69C7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29AF560"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1DC45671" w14:textId="77777777" w:rsidR="002203A1" w:rsidRPr="00B11811" w:rsidRDefault="002203A1" w:rsidP="002203A1">
            <w:pPr>
              <w:spacing w:before="120" w:after="120"/>
              <w:rPr>
                <w:rFonts w:cs="Tahoma"/>
                <w:b/>
                <w:szCs w:val="20"/>
              </w:rPr>
            </w:pPr>
            <w:r>
              <w:rPr>
                <w:rFonts w:cs="Tahoma"/>
                <w:b/>
                <w:szCs w:val="20"/>
              </w:rPr>
              <w:t>Принадлежность Участника закупки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034FC7A" w14:textId="77777777" w:rsidR="002203A1" w:rsidRPr="00B11811"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5FF0042B" w:rsidR="002203A1" w:rsidRDefault="002203A1">
      <w:pPr>
        <w:spacing w:after="160" w:line="259" w:lineRule="auto"/>
      </w:pPr>
    </w:p>
    <w:p w14:paraId="15DCC6F5" w14:textId="77777777" w:rsidR="003F4EBB" w:rsidRDefault="003F4EBB">
      <w:pPr>
        <w:spacing w:after="160" w:line="259" w:lineRule="auto"/>
      </w:pPr>
    </w:p>
    <w:p w14:paraId="29D83069" w14:textId="77777777" w:rsidR="002203A1" w:rsidRPr="00B11811" w:rsidRDefault="002203A1" w:rsidP="002203A1">
      <w:pPr>
        <w:ind w:left="-993"/>
      </w:pPr>
    </w:p>
    <w:p w14:paraId="314A23A5" w14:textId="06B77846" w:rsidR="002203A1" w:rsidRPr="00B11811" w:rsidRDefault="002203A1" w:rsidP="00B11811">
      <w:pPr>
        <w:pStyle w:val="a6"/>
        <w:numPr>
          <w:ilvl w:val="0"/>
          <w:numId w:val="1"/>
        </w:numPr>
        <w:spacing w:after="0" w:line="276" w:lineRule="auto"/>
        <w:jc w:val="left"/>
        <w:rPr>
          <w:b/>
        </w:rPr>
      </w:pPr>
      <w:r w:rsidRPr="00B11811">
        <w:rPr>
          <w:b/>
        </w:rPr>
        <w:t xml:space="preserve"> Критерии оценки  </w:t>
      </w:r>
    </w:p>
    <w:p w14:paraId="04464CF5" w14:textId="77777777" w:rsidR="002203A1" w:rsidRPr="00B11811"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B11811" w:rsidRPr="00B1181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B11811" w:rsidRDefault="002203A1">
            <w:pPr>
              <w:spacing w:line="276" w:lineRule="auto"/>
              <w:jc w:val="center"/>
              <w:rPr>
                <w:lang w:eastAsia="en-US"/>
              </w:rPr>
            </w:pPr>
            <w:r w:rsidRPr="00B11811">
              <w:rPr>
                <w:lang w:eastAsia="en-US"/>
              </w:rPr>
              <w:t>№</w:t>
            </w:r>
          </w:p>
          <w:p w14:paraId="476CEABC" w14:textId="77777777" w:rsidR="002203A1" w:rsidRPr="00B1181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B11811" w:rsidRDefault="002203A1">
            <w:pPr>
              <w:spacing w:line="276" w:lineRule="auto"/>
              <w:rPr>
                <w:lang w:eastAsia="en-US"/>
              </w:rPr>
            </w:pPr>
            <w:r w:rsidRPr="00B11811">
              <w:rPr>
                <w:lang w:eastAsia="en-US"/>
              </w:rPr>
              <w:t>Критерий</w:t>
            </w:r>
          </w:p>
          <w:p w14:paraId="230639AF" w14:textId="77777777" w:rsidR="002203A1" w:rsidRPr="00B11811" w:rsidRDefault="002203A1">
            <w:pPr>
              <w:spacing w:line="276" w:lineRule="auto"/>
              <w:jc w:val="center"/>
              <w:rPr>
                <w:lang w:eastAsia="en-US"/>
              </w:rPr>
            </w:pPr>
          </w:p>
        </w:tc>
      </w:tr>
      <w:tr w:rsidR="00B11811" w:rsidRPr="00B1181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B11811" w:rsidRDefault="002203A1">
            <w:pPr>
              <w:spacing w:line="276" w:lineRule="auto"/>
              <w:rPr>
                <w:b/>
                <w:lang w:eastAsia="en-US"/>
              </w:rPr>
            </w:pPr>
            <w:r w:rsidRPr="00B11811">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B11811" w:rsidRDefault="002203A1">
            <w:pPr>
              <w:spacing w:line="276" w:lineRule="auto"/>
              <w:rPr>
                <w:b/>
                <w:lang w:val="en-US" w:eastAsia="en-US"/>
              </w:rPr>
            </w:pPr>
            <w:r w:rsidRPr="00B11811">
              <w:rPr>
                <w:rFonts w:cs="Tahoma"/>
                <w:b/>
                <w:szCs w:val="20"/>
                <w:lang w:eastAsia="en-US"/>
              </w:rPr>
              <w:t>Стоимость предложения</w:t>
            </w:r>
          </w:p>
        </w:tc>
      </w:tr>
    </w:tbl>
    <w:p w14:paraId="6555C21E" w14:textId="77777777" w:rsidR="002203A1" w:rsidRPr="00B11811" w:rsidRDefault="002203A1" w:rsidP="002203A1">
      <w:pPr>
        <w:pStyle w:val="a6"/>
        <w:spacing w:after="0" w:line="276" w:lineRule="auto"/>
        <w:ind w:left="1440" w:firstLine="0"/>
        <w:jc w:val="left"/>
        <w:rPr>
          <w:b/>
        </w:rPr>
      </w:pPr>
    </w:p>
    <w:p w14:paraId="24AD7076" w14:textId="77777777" w:rsidR="002203A1" w:rsidRPr="00B11811" w:rsidRDefault="002203A1" w:rsidP="002203A1">
      <w:pPr>
        <w:jc w:val="both"/>
        <w:rPr>
          <w:rFonts w:cs="Tahoma"/>
          <w:szCs w:val="20"/>
          <w:lang w:eastAsia="x-none"/>
        </w:rPr>
      </w:pPr>
    </w:p>
    <w:p w14:paraId="2CC01903" w14:textId="77777777" w:rsidR="002203A1" w:rsidRPr="00B11811" w:rsidRDefault="002203A1" w:rsidP="002203A1">
      <w:pPr>
        <w:jc w:val="both"/>
        <w:rPr>
          <w:rFonts w:cs="Tahoma"/>
          <w:b/>
          <w:sz w:val="12"/>
          <w:szCs w:val="12"/>
          <w:lang w:eastAsia="x-none"/>
        </w:rPr>
      </w:pPr>
    </w:p>
    <w:p w14:paraId="608C6021" w14:textId="77777777" w:rsidR="002203A1" w:rsidRPr="00B11811" w:rsidRDefault="002203A1" w:rsidP="002203A1">
      <w:pPr>
        <w:ind w:firstLine="708"/>
        <w:jc w:val="both"/>
        <w:rPr>
          <w:rFonts w:cs="Tahoma"/>
          <w:szCs w:val="20"/>
          <w:lang w:eastAsia="x-none"/>
        </w:rPr>
      </w:pPr>
      <w:r w:rsidRPr="00B11811">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B11811" w:rsidRDefault="002203A1" w:rsidP="002203A1">
      <w:pPr>
        <w:jc w:val="both"/>
        <w:rPr>
          <w:rFonts w:cs="Tahoma"/>
          <w:szCs w:val="20"/>
          <w:lang w:eastAsia="en-US"/>
        </w:rPr>
      </w:pPr>
    </w:p>
    <w:p w14:paraId="2852395E" w14:textId="77777777" w:rsidR="002203A1" w:rsidRPr="00B11811" w:rsidRDefault="002203A1" w:rsidP="002203A1">
      <w:pPr>
        <w:jc w:val="both"/>
        <w:rPr>
          <w:rFonts w:cs="Tahoma"/>
          <w:sz w:val="12"/>
          <w:szCs w:val="12"/>
          <w:lang w:eastAsia="x-none"/>
        </w:rPr>
      </w:pPr>
    </w:p>
    <w:p w14:paraId="756F9061" w14:textId="77777777" w:rsidR="002203A1" w:rsidRPr="00B11811" w:rsidRDefault="002203A1" w:rsidP="002203A1">
      <w:pPr>
        <w:ind w:firstLine="708"/>
        <w:rPr>
          <w:rFonts w:cs="Tahoma"/>
        </w:rPr>
      </w:pPr>
      <w:r w:rsidRPr="00B11811">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B11811" w:rsidRDefault="002203A1" w:rsidP="002203A1">
      <w:pPr>
        <w:rPr>
          <w:rFonts w:cs="Tahoma"/>
          <w:sz w:val="12"/>
          <w:szCs w:val="12"/>
        </w:rPr>
      </w:pPr>
    </w:p>
    <w:p w14:paraId="0B6B20AA" w14:textId="77777777" w:rsidR="002203A1" w:rsidRPr="00B11811" w:rsidRDefault="00DA0364"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B11811" w:rsidRDefault="002203A1" w:rsidP="002203A1">
      <w:pPr>
        <w:rPr>
          <w:rFonts w:cs="Tahoma"/>
          <w:sz w:val="12"/>
          <w:szCs w:val="12"/>
        </w:rPr>
      </w:pPr>
    </w:p>
    <w:p w14:paraId="117ADBAB" w14:textId="77777777" w:rsidR="002203A1" w:rsidRPr="00B11811" w:rsidRDefault="002203A1" w:rsidP="002203A1">
      <w:pPr>
        <w:rPr>
          <w:rFonts w:cs="Tahoma"/>
        </w:rPr>
      </w:pPr>
      <w:r w:rsidRPr="00B11811">
        <w:rPr>
          <w:rFonts w:cs="Tahoma"/>
        </w:rPr>
        <w:t xml:space="preserve">К1– баллы, присуждаемые </w:t>
      </w:r>
      <w:proofErr w:type="spellStart"/>
      <w:r w:rsidRPr="00B11811">
        <w:rPr>
          <w:rFonts w:cs="Tahoma"/>
          <w:lang w:val="en-US"/>
        </w:rPr>
        <w:t>i</w:t>
      </w:r>
      <w:proofErr w:type="spellEnd"/>
      <w:r w:rsidRPr="00B11811">
        <w:rPr>
          <w:rFonts w:cs="Tahoma"/>
        </w:rPr>
        <w:t>-му участнику;</w:t>
      </w:r>
    </w:p>
    <w:p w14:paraId="3149F029" w14:textId="77777777" w:rsidR="002203A1" w:rsidRPr="00B11811" w:rsidRDefault="00DA036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B11811">
        <w:rPr>
          <w:rFonts w:cs="Tahoma"/>
        </w:rPr>
        <w:t xml:space="preserve"> – минимальная стоимость заявки без НДС, предложенная Участниками;</w:t>
      </w:r>
    </w:p>
    <w:p w14:paraId="7C8F21D8" w14:textId="77777777" w:rsidR="002203A1" w:rsidRPr="00B11811" w:rsidRDefault="00DA036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B11811">
        <w:rPr>
          <w:rFonts w:cs="Tahoma"/>
        </w:rPr>
        <w:t xml:space="preserve">     –стоимость заявки без НДС </w:t>
      </w:r>
      <w:proofErr w:type="spellStart"/>
      <w:r w:rsidR="002203A1" w:rsidRPr="00B11811">
        <w:rPr>
          <w:rFonts w:cs="Tahoma"/>
          <w:lang w:val="en-US"/>
        </w:rPr>
        <w:t>i</w:t>
      </w:r>
      <w:proofErr w:type="spellEnd"/>
      <w:r w:rsidR="002203A1" w:rsidRPr="00B11811">
        <w:rPr>
          <w:rFonts w:cs="Tahoma"/>
        </w:rPr>
        <w:t>-го участника;</w:t>
      </w:r>
    </w:p>
    <w:p w14:paraId="1A124A37" w14:textId="77777777" w:rsidR="002203A1" w:rsidRPr="00B11811" w:rsidRDefault="002203A1" w:rsidP="002203A1">
      <w:pPr>
        <w:rPr>
          <w:rFonts w:cs="Tahoma"/>
        </w:rPr>
      </w:pPr>
      <w:proofErr w:type="spellStart"/>
      <w:r w:rsidRPr="00B11811">
        <w:rPr>
          <w:rFonts w:cs="Tahoma"/>
          <w:lang w:val="en-US"/>
        </w:rPr>
        <w:t>i</w:t>
      </w:r>
      <w:proofErr w:type="spellEnd"/>
      <w:r w:rsidRPr="00B11811">
        <w:rPr>
          <w:rFonts w:cs="Tahoma"/>
        </w:rPr>
        <w:t xml:space="preserve"> – </w:t>
      </w:r>
      <w:proofErr w:type="gramStart"/>
      <w:r w:rsidRPr="00B11811">
        <w:rPr>
          <w:rFonts w:cs="Tahoma"/>
        </w:rPr>
        <w:t>участник</w:t>
      </w:r>
      <w:proofErr w:type="gramEnd"/>
      <w:r w:rsidRPr="00B11811">
        <w:rPr>
          <w:rFonts w:cs="Tahoma"/>
        </w:rPr>
        <w:t xml:space="preserve"> закупки.</w:t>
      </w:r>
    </w:p>
    <w:p w14:paraId="4AB5E570" w14:textId="77777777" w:rsidR="002203A1" w:rsidRPr="00B11811" w:rsidRDefault="002203A1" w:rsidP="002203A1">
      <w:pPr>
        <w:rPr>
          <w:rFonts w:cs="Tahoma"/>
        </w:rPr>
      </w:pPr>
    </w:p>
    <w:p w14:paraId="3F2FE223" w14:textId="77777777" w:rsidR="002203A1" w:rsidRPr="00B11811" w:rsidRDefault="002203A1" w:rsidP="002203A1">
      <w:pPr>
        <w:ind w:firstLine="708"/>
        <w:rPr>
          <w:rFonts w:cs="Tahoma"/>
        </w:rPr>
      </w:pPr>
      <w:r w:rsidRPr="00B11811">
        <w:rPr>
          <w:rFonts w:cs="Tahoma"/>
        </w:rPr>
        <w:t>Значения баллов, полученные по данной формуле, округляются до четырех знаков после запятой.</w:t>
      </w:r>
    </w:p>
    <w:p w14:paraId="2B033A7F" w14:textId="77777777" w:rsidR="002203A1"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90AD8" w14:textId="77777777" w:rsidR="00DA0364" w:rsidRDefault="00DA0364" w:rsidP="00A2008E">
      <w:r>
        <w:separator/>
      </w:r>
    </w:p>
  </w:endnote>
  <w:endnote w:type="continuationSeparator" w:id="0">
    <w:p w14:paraId="4BFF8A98" w14:textId="77777777" w:rsidR="00DA0364" w:rsidRDefault="00DA0364"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Segoe UI"/>
    <w:panose1 w:val="020B0502040204020203"/>
    <w:charset w:val="CC"/>
    <w:family w:val="swiss"/>
    <w:pitch w:val="variable"/>
    <w:sig w:usb0="20002A87" w:usb1="00000000" w:usb2="00000000"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7A3544" w14:textId="77777777" w:rsidR="00DA0364" w:rsidRDefault="00DA0364" w:rsidP="00A2008E">
      <w:r>
        <w:separator/>
      </w:r>
    </w:p>
  </w:footnote>
  <w:footnote w:type="continuationSeparator" w:id="0">
    <w:p w14:paraId="1D283B28" w14:textId="77777777" w:rsidR="00DA0364" w:rsidRDefault="00DA0364" w:rsidP="00A2008E">
      <w:r>
        <w:continuationSeparator/>
      </w:r>
    </w:p>
  </w:footnote>
  <w:footnote w:id="1">
    <w:p w14:paraId="1BF09F97" w14:textId="1F400606" w:rsidR="00B11811" w:rsidRDefault="00B11811">
      <w:pPr>
        <w:pStyle w:val="aa"/>
      </w:pPr>
      <w:r>
        <w:rPr>
          <w:rStyle w:val="ac"/>
        </w:rPr>
        <w:footnoteRef/>
      </w:r>
      <w:r>
        <w:t xml:space="preserve"> </w:t>
      </w:r>
      <w:r w:rsidRPr="00B11811">
        <w:t>Под аналогичными услугами понимается опыт информационных услуг в сети «Интернет» - «ведение» официальных страниц в социальных сетях «под ключ», мониторинг социальных сетей для компаний в течение 1-го календарного года и более.</w:t>
      </w:r>
    </w:p>
  </w:footnote>
  <w:footnote w:id="2">
    <w:p w14:paraId="409BD6B2" w14:textId="29A42087" w:rsidR="00AC44A3" w:rsidRDefault="00AC44A3">
      <w:pPr>
        <w:pStyle w:val="aa"/>
      </w:pPr>
      <w:r>
        <w:rPr>
          <w:rStyle w:val="ac"/>
        </w:rPr>
        <w:footnoteRef/>
      </w:r>
      <w:r>
        <w:t xml:space="preserve"> </w:t>
      </w:r>
      <w:r w:rsidRPr="00AC44A3">
        <w:t>Под опытом исполнения договора, связанного с предметом договора, понимается опыт информационных услуг в сети «Интернет» - «ведение» официальных страниц в социальных сетях «под ключ», мониторинг социальных сетей для Заказчиков в течение одного календарного года и более.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1B2D"/>
    <w:rsid w:val="00063408"/>
    <w:rsid w:val="00087B15"/>
    <w:rsid w:val="000B6216"/>
    <w:rsid w:val="000F3078"/>
    <w:rsid w:val="000F795C"/>
    <w:rsid w:val="001256B1"/>
    <w:rsid w:val="001469B6"/>
    <w:rsid w:val="00152A27"/>
    <w:rsid w:val="001C7D8C"/>
    <w:rsid w:val="002203A1"/>
    <w:rsid w:val="0023369E"/>
    <w:rsid w:val="002353EF"/>
    <w:rsid w:val="0024543F"/>
    <w:rsid w:val="002809D3"/>
    <w:rsid w:val="00285A2B"/>
    <w:rsid w:val="002A5BA0"/>
    <w:rsid w:val="002B0DBA"/>
    <w:rsid w:val="002F0874"/>
    <w:rsid w:val="002F3F18"/>
    <w:rsid w:val="00305F0D"/>
    <w:rsid w:val="00307E3B"/>
    <w:rsid w:val="0036688F"/>
    <w:rsid w:val="00373F8F"/>
    <w:rsid w:val="00384570"/>
    <w:rsid w:val="003F4EBB"/>
    <w:rsid w:val="00402E88"/>
    <w:rsid w:val="00520251"/>
    <w:rsid w:val="005F311C"/>
    <w:rsid w:val="00605DFA"/>
    <w:rsid w:val="00606379"/>
    <w:rsid w:val="006076AB"/>
    <w:rsid w:val="00640198"/>
    <w:rsid w:val="0069657E"/>
    <w:rsid w:val="006A3BA6"/>
    <w:rsid w:val="006B0ED8"/>
    <w:rsid w:val="006C1839"/>
    <w:rsid w:val="006C5E16"/>
    <w:rsid w:val="006D1C0C"/>
    <w:rsid w:val="0073683B"/>
    <w:rsid w:val="00747CD9"/>
    <w:rsid w:val="00782E4F"/>
    <w:rsid w:val="00793E5A"/>
    <w:rsid w:val="007B7409"/>
    <w:rsid w:val="007C4DDD"/>
    <w:rsid w:val="007D08B5"/>
    <w:rsid w:val="00814313"/>
    <w:rsid w:val="008201E4"/>
    <w:rsid w:val="0087756C"/>
    <w:rsid w:val="008B2C3D"/>
    <w:rsid w:val="008F50AC"/>
    <w:rsid w:val="00972A38"/>
    <w:rsid w:val="00975735"/>
    <w:rsid w:val="009E77D0"/>
    <w:rsid w:val="00A054B0"/>
    <w:rsid w:val="00A2008E"/>
    <w:rsid w:val="00A23515"/>
    <w:rsid w:val="00A46058"/>
    <w:rsid w:val="00A72944"/>
    <w:rsid w:val="00AC44A3"/>
    <w:rsid w:val="00AF0E60"/>
    <w:rsid w:val="00B11811"/>
    <w:rsid w:val="00B37CBB"/>
    <w:rsid w:val="00B426A3"/>
    <w:rsid w:val="00B47323"/>
    <w:rsid w:val="00B6233D"/>
    <w:rsid w:val="00B938D1"/>
    <w:rsid w:val="00C00122"/>
    <w:rsid w:val="00C01B2D"/>
    <w:rsid w:val="00C10DDD"/>
    <w:rsid w:val="00C16820"/>
    <w:rsid w:val="00CB74EF"/>
    <w:rsid w:val="00CC0D9B"/>
    <w:rsid w:val="00D135F0"/>
    <w:rsid w:val="00D50935"/>
    <w:rsid w:val="00D8687A"/>
    <w:rsid w:val="00D87ACB"/>
    <w:rsid w:val="00DA0364"/>
    <w:rsid w:val="00DC0C85"/>
    <w:rsid w:val="00DC789E"/>
    <w:rsid w:val="00DF454D"/>
    <w:rsid w:val="00E100B8"/>
    <w:rsid w:val="00E57390"/>
    <w:rsid w:val="00E70FFB"/>
    <w:rsid w:val="00E77D6A"/>
    <w:rsid w:val="00EC18DA"/>
    <w:rsid w:val="00EC71E2"/>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F1244-9792-4745-A2ED-2CC0AB81C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6</Pages>
  <Words>1814</Words>
  <Characters>10344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34</cp:revision>
  <dcterms:created xsi:type="dcterms:W3CDTF">2019-09-02T03:16:00Z</dcterms:created>
  <dcterms:modified xsi:type="dcterms:W3CDTF">2024-04-10T11:10:00Z</dcterms:modified>
</cp:coreProperties>
</file>